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2B6A" w14:textId="77777777" w:rsidR="008635FC" w:rsidRPr="006212D3" w:rsidRDefault="008635FC" w:rsidP="008635F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 w:rsidRPr="006212D3">
        <w:rPr>
          <w:rStyle w:val="normaltextrun"/>
          <w:rFonts w:ascii="Calibri" w:hAnsi="Calibri" w:cs="Calibri"/>
          <w:b/>
          <w:bCs/>
        </w:rPr>
        <w:t>The SEEN Curriculum Content</w:t>
      </w:r>
    </w:p>
    <w:p w14:paraId="71FC259F" w14:textId="77777777" w:rsidR="008635FC" w:rsidRDefault="008635FC" w:rsidP="00863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C0B1652" w14:textId="4439B820" w:rsidR="008635FC" w:rsidRPr="006212D3" w:rsidRDefault="008635FC" w:rsidP="00863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6212D3">
        <w:rPr>
          <w:rStyle w:val="normaltextrun"/>
          <w:rFonts w:ascii="Calibri" w:hAnsi="Calibri" w:cs="Calibri"/>
          <w:sz w:val="20"/>
          <w:szCs w:val="20"/>
        </w:rPr>
        <w:t>During the 2021 pilot project with Oxford University, two Expert Advisory Groups</w:t>
      </w:r>
      <w:r w:rsidR="002A2058" w:rsidRPr="006212D3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="006212D3" w:rsidRPr="006212D3">
        <w:rPr>
          <w:rStyle w:val="normaltextrun"/>
          <w:rFonts w:ascii="Calibri" w:hAnsi="Calibri" w:cs="Calibri"/>
          <w:sz w:val="20"/>
          <w:szCs w:val="20"/>
        </w:rPr>
        <w:t xml:space="preserve">from the </w:t>
      </w:r>
      <w:r w:rsidR="00A716E9">
        <w:rPr>
          <w:rStyle w:val="normaltextrun"/>
          <w:rFonts w:ascii="Calibri" w:hAnsi="Calibri" w:cs="Calibri"/>
          <w:sz w:val="20"/>
          <w:szCs w:val="20"/>
        </w:rPr>
        <w:t>a</w:t>
      </w:r>
      <w:r w:rsidR="006212D3" w:rsidRPr="006212D3">
        <w:rPr>
          <w:rStyle w:val="normaltextrun"/>
          <w:rFonts w:ascii="Calibri" w:hAnsi="Calibri" w:cs="Calibri"/>
          <w:sz w:val="20"/>
          <w:szCs w:val="20"/>
        </w:rPr>
        <w:t xml:space="preserve">cademic and </w:t>
      </w:r>
      <w:r w:rsidR="00A716E9">
        <w:rPr>
          <w:rStyle w:val="normaltextrun"/>
          <w:rFonts w:ascii="Calibri" w:hAnsi="Calibri" w:cs="Calibri"/>
          <w:sz w:val="20"/>
          <w:szCs w:val="20"/>
        </w:rPr>
        <w:t>e</w:t>
      </w:r>
      <w:r w:rsidR="006212D3" w:rsidRPr="006212D3">
        <w:rPr>
          <w:rStyle w:val="normaltextrun"/>
          <w:rFonts w:ascii="Calibri" w:hAnsi="Calibri" w:cs="Calibri"/>
          <w:sz w:val="20"/>
          <w:szCs w:val="20"/>
        </w:rPr>
        <w:t>ducation field</w:t>
      </w:r>
      <w:r w:rsidR="00983DC9">
        <w:rPr>
          <w:rStyle w:val="normaltextrun"/>
          <w:rFonts w:ascii="Calibri" w:hAnsi="Calibri" w:cs="Calibri"/>
          <w:sz w:val="20"/>
          <w:szCs w:val="20"/>
        </w:rPr>
        <w:t>s</w:t>
      </w:r>
      <w:r w:rsidR="006212D3" w:rsidRPr="006212D3">
        <w:rPr>
          <w:rStyle w:val="normaltextrun"/>
          <w:rFonts w:ascii="Calibri" w:hAnsi="Calibri" w:cs="Calibri"/>
          <w:sz w:val="20"/>
          <w:szCs w:val="20"/>
        </w:rPr>
        <w:t xml:space="preserve"> </w:t>
      </w:r>
      <w:r w:rsidRPr="006212D3">
        <w:rPr>
          <w:rStyle w:val="normaltextrun"/>
          <w:rFonts w:ascii="Calibri" w:hAnsi="Calibri" w:cs="Calibri"/>
          <w:sz w:val="20"/>
          <w:szCs w:val="20"/>
        </w:rPr>
        <w:t xml:space="preserve">were established to help guide the development of the curriculum materials. </w:t>
      </w:r>
      <w:r w:rsidR="006212D3" w:rsidRPr="006212D3">
        <w:rPr>
          <w:rStyle w:val="normaltextrun"/>
          <w:rFonts w:ascii="Calibri" w:hAnsi="Calibri" w:cs="Calibri"/>
          <w:sz w:val="20"/>
          <w:szCs w:val="20"/>
        </w:rPr>
        <w:t xml:space="preserve">Please see below for the full list of experts within </w:t>
      </w:r>
      <w:r w:rsidR="00983DC9">
        <w:rPr>
          <w:rStyle w:val="normaltextrun"/>
          <w:rFonts w:ascii="Calibri" w:hAnsi="Calibri" w:cs="Calibri"/>
          <w:sz w:val="20"/>
          <w:szCs w:val="20"/>
        </w:rPr>
        <w:t>our advisory g</w:t>
      </w:r>
      <w:r w:rsidR="006212D3" w:rsidRPr="006212D3">
        <w:rPr>
          <w:rStyle w:val="normaltextrun"/>
          <w:rFonts w:ascii="Calibri" w:hAnsi="Calibri" w:cs="Calibri"/>
          <w:sz w:val="20"/>
          <w:szCs w:val="20"/>
        </w:rPr>
        <w:t xml:space="preserve">roups. </w:t>
      </w:r>
    </w:p>
    <w:p w14:paraId="2FCC283C" w14:textId="77777777" w:rsidR="008635FC" w:rsidRPr="006212D3" w:rsidRDefault="008635FC" w:rsidP="00863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</w:p>
    <w:p w14:paraId="0DA4CA84" w14:textId="543C5773" w:rsidR="008635FC" w:rsidRPr="006212D3" w:rsidRDefault="008635FC" w:rsidP="008635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6212D3">
        <w:rPr>
          <w:rStyle w:val="normaltextrun"/>
          <w:rFonts w:ascii="Calibri" w:hAnsi="Calibri" w:cs="Calibri"/>
          <w:sz w:val="20"/>
          <w:szCs w:val="20"/>
        </w:rPr>
        <w:t xml:space="preserve">The curriculum content is currently delivered through 3 core science lessons. The curriculum includes the following content </w:t>
      </w:r>
      <w:r w:rsidRPr="006212D3">
        <w:rPr>
          <w:rStyle w:val="normaltextrun"/>
          <w:rFonts w:ascii="Calibri" w:hAnsi="Calibri" w:cs="Calibri"/>
          <w:i/>
          <w:iCs/>
          <w:sz w:val="20"/>
          <w:szCs w:val="20"/>
        </w:rPr>
        <w:t>(extension content is written in italics):</w:t>
      </w:r>
      <w:r w:rsidRPr="006212D3">
        <w:rPr>
          <w:rStyle w:val="normaltextrun"/>
          <w:i/>
          <w:iCs/>
          <w:sz w:val="22"/>
          <w:szCs w:val="22"/>
        </w:rPr>
        <w:t> </w:t>
      </w:r>
    </w:p>
    <w:p w14:paraId="00C119E9" w14:textId="77777777" w:rsidR="008635FC" w:rsidRPr="006212D3" w:rsidRDefault="008635FC" w:rsidP="008635F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6212D3">
        <w:rPr>
          <w:rStyle w:val="normaltextrun"/>
          <w:rFonts w:ascii="Calibri" w:hAnsi="Calibri" w:cs="Calibri"/>
          <w:sz w:val="20"/>
          <w:szCs w:val="20"/>
        </w:rPr>
        <w:t>The brain is made up of billions of interconnected neurons.</w:t>
      </w:r>
      <w:r w:rsidRPr="006212D3">
        <w:rPr>
          <w:rStyle w:val="normaltextrun"/>
          <w:sz w:val="22"/>
          <w:szCs w:val="22"/>
        </w:rPr>
        <w:t> </w:t>
      </w:r>
    </w:p>
    <w:p w14:paraId="11C8826F" w14:textId="77777777" w:rsidR="008635FC" w:rsidRPr="006212D3" w:rsidRDefault="008635FC" w:rsidP="008635F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6212D3">
        <w:rPr>
          <w:rStyle w:val="normaltextrun"/>
          <w:rFonts w:ascii="Calibri" w:hAnsi="Calibri" w:cs="Calibri"/>
          <w:sz w:val="20"/>
          <w:szCs w:val="20"/>
        </w:rPr>
        <w:t xml:space="preserve">Genetics and environment both have a role to play in brain development; </w:t>
      </w:r>
      <w:r w:rsidRPr="006212D3">
        <w:rPr>
          <w:rStyle w:val="normaltextrun"/>
          <w:rFonts w:ascii="Calibri" w:hAnsi="Calibri" w:cs="Calibri"/>
          <w:i/>
          <w:iCs/>
          <w:sz w:val="20"/>
          <w:szCs w:val="20"/>
        </w:rPr>
        <w:t>epigenetics means that even the genes aren’t fixed.</w:t>
      </w:r>
      <w:r w:rsidRPr="006212D3">
        <w:rPr>
          <w:rStyle w:val="normaltextrun"/>
          <w:sz w:val="22"/>
          <w:szCs w:val="22"/>
        </w:rPr>
        <w:t> </w:t>
      </w:r>
    </w:p>
    <w:p w14:paraId="498C94E2" w14:textId="77777777" w:rsidR="008635FC" w:rsidRPr="006212D3" w:rsidRDefault="008635FC" w:rsidP="008635F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6212D3">
        <w:rPr>
          <w:rStyle w:val="normaltextrun"/>
          <w:rFonts w:ascii="Calibri" w:hAnsi="Calibri" w:cs="Calibri"/>
          <w:sz w:val="20"/>
          <w:szCs w:val="20"/>
        </w:rPr>
        <w:t>New experiences can lead to new neural circuits being formed.</w:t>
      </w:r>
      <w:r w:rsidRPr="006212D3">
        <w:rPr>
          <w:rStyle w:val="normaltextrun"/>
          <w:sz w:val="22"/>
          <w:szCs w:val="22"/>
        </w:rPr>
        <w:t> </w:t>
      </w:r>
    </w:p>
    <w:p w14:paraId="6732A906" w14:textId="77777777" w:rsidR="008635FC" w:rsidRPr="006212D3" w:rsidRDefault="008635FC" w:rsidP="008635F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6212D3">
        <w:rPr>
          <w:rStyle w:val="normaltextrun"/>
          <w:rFonts w:ascii="Calibri" w:hAnsi="Calibri" w:cs="Calibri"/>
          <w:sz w:val="20"/>
          <w:szCs w:val="20"/>
        </w:rPr>
        <w:t>Circuits can be strengthened and weakened by individual experiences.</w:t>
      </w:r>
      <w:r w:rsidRPr="006212D3">
        <w:rPr>
          <w:rStyle w:val="normaltextrun"/>
          <w:sz w:val="22"/>
          <w:szCs w:val="22"/>
        </w:rPr>
        <w:t> </w:t>
      </w:r>
    </w:p>
    <w:p w14:paraId="0121E2B2" w14:textId="77777777" w:rsidR="008635FC" w:rsidRPr="006212D3" w:rsidRDefault="008635FC" w:rsidP="008635F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6212D3">
        <w:rPr>
          <w:rStyle w:val="normaltextrun"/>
          <w:rFonts w:ascii="Calibri" w:hAnsi="Calibri" w:cs="Calibri"/>
          <w:sz w:val="20"/>
          <w:szCs w:val="20"/>
        </w:rPr>
        <w:t>The ability of the brain to change throughout a person’s life is called neuroplasticity.</w:t>
      </w:r>
      <w:r w:rsidRPr="006212D3">
        <w:rPr>
          <w:rStyle w:val="normaltextrun"/>
          <w:sz w:val="22"/>
          <w:szCs w:val="22"/>
        </w:rPr>
        <w:t> </w:t>
      </w:r>
    </w:p>
    <w:p w14:paraId="251E2E57" w14:textId="77777777" w:rsidR="008635FC" w:rsidRPr="006212D3" w:rsidRDefault="008635FC" w:rsidP="008635F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6212D3">
        <w:rPr>
          <w:rStyle w:val="normaltextrun"/>
          <w:rFonts w:ascii="Calibri" w:hAnsi="Calibri" w:cs="Calibri"/>
          <w:sz w:val="20"/>
          <w:szCs w:val="20"/>
        </w:rPr>
        <w:t>The brain is particularly plastic, and therefore sensitive to experiences, in the early years (0-5) and adolescence (11-25).</w:t>
      </w:r>
      <w:r w:rsidRPr="006212D3">
        <w:rPr>
          <w:rStyle w:val="normaltextrun"/>
          <w:sz w:val="22"/>
          <w:szCs w:val="22"/>
        </w:rPr>
        <w:t> </w:t>
      </w:r>
    </w:p>
    <w:p w14:paraId="20DB6CD4" w14:textId="77777777" w:rsidR="008635FC" w:rsidRPr="006212D3" w:rsidRDefault="008635FC" w:rsidP="008635F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6212D3">
        <w:rPr>
          <w:rStyle w:val="normaltextrun"/>
          <w:rFonts w:ascii="Calibri" w:hAnsi="Calibri" w:cs="Calibri"/>
          <w:sz w:val="20"/>
          <w:szCs w:val="20"/>
        </w:rPr>
        <w:t>Essential neutral pathways are developed in the uterus and throughout the early years.</w:t>
      </w:r>
      <w:r w:rsidRPr="006212D3">
        <w:rPr>
          <w:rStyle w:val="normaltextrun"/>
          <w:sz w:val="22"/>
          <w:szCs w:val="22"/>
        </w:rPr>
        <w:t> </w:t>
      </w:r>
    </w:p>
    <w:p w14:paraId="26EE216F" w14:textId="77777777" w:rsidR="008635FC" w:rsidRPr="006212D3" w:rsidRDefault="008635FC" w:rsidP="008635F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6212D3">
        <w:rPr>
          <w:rStyle w:val="normaltextrun"/>
          <w:rFonts w:ascii="Calibri" w:hAnsi="Calibri" w:cs="Calibri"/>
          <w:sz w:val="20"/>
          <w:szCs w:val="20"/>
        </w:rPr>
        <w:t xml:space="preserve">Babies </w:t>
      </w:r>
      <w:proofErr w:type="gramStart"/>
      <w:r w:rsidRPr="006212D3">
        <w:rPr>
          <w:rStyle w:val="normaltextrun"/>
          <w:rFonts w:ascii="Calibri" w:hAnsi="Calibri" w:cs="Calibri"/>
          <w:sz w:val="20"/>
          <w:szCs w:val="20"/>
        </w:rPr>
        <w:t>are able to</w:t>
      </w:r>
      <w:proofErr w:type="gramEnd"/>
      <w:r w:rsidRPr="006212D3">
        <w:rPr>
          <w:rStyle w:val="normaltextrun"/>
          <w:rFonts w:ascii="Calibri" w:hAnsi="Calibri" w:cs="Calibri"/>
          <w:sz w:val="20"/>
          <w:szCs w:val="20"/>
        </w:rPr>
        <w:t xml:space="preserve"> perceive and discriminate environmental stimuli in the uterus and throughout the early years.</w:t>
      </w:r>
      <w:r w:rsidRPr="006212D3">
        <w:rPr>
          <w:rStyle w:val="normaltextrun"/>
          <w:sz w:val="22"/>
          <w:szCs w:val="22"/>
        </w:rPr>
        <w:t> </w:t>
      </w:r>
    </w:p>
    <w:p w14:paraId="6655AA0F" w14:textId="77C3A06B" w:rsidR="008635FC" w:rsidRPr="006212D3" w:rsidRDefault="008635FC" w:rsidP="008635F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6212D3">
        <w:rPr>
          <w:rStyle w:val="normaltextrun"/>
          <w:rFonts w:ascii="Calibri" w:hAnsi="Calibri" w:cs="Calibri"/>
          <w:sz w:val="20"/>
          <w:szCs w:val="20"/>
        </w:rPr>
        <w:t>Caregivers can improve long-term health outcomes by supporting brain development in the early years through:</w:t>
      </w:r>
      <w:r w:rsidRPr="006212D3">
        <w:rPr>
          <w:rStyle w:val="normaltextrun"/>
          <w:sz w:val="22"/>
          <w:szCs w:val="22"/>
        </w:rPr>
        <w:t> </w:t>
      </w:r>
    </w:p>
    <w:p w14:paraId="6446E8B0" w14:textId="77777777" w:rsidR="008635FC" w:rsidRPr="006212D3" w:rsidRDefault="008635FC" w:rsidP="008635FC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6212D3">
        <w:rPr>
          <w:rStyle w:val="normaltextrun"/>
          <w:rFonts w:ascii="Calibri" w:hAnsi="Calibri" w:cs="Calibri"/>
          <w:sz w:val="20"/>
          <w:szCs w:val="20"/>
        </w:rPr>
        <w:t>Responsive, reciprocal caregiver-child interactions (Serve and Return)</w:t>
      </w:r>
      <w:r w:rsidRPr="006212D3">
        <w:rPr>
          <w:rStyle w:val="normaltextrun"/>
          <w:sz w:val="22"/>
          <w:szCs w:val="22"/>
        </w:rPr>
        <w:t> </w:t>
      </w:r>
    </w:p>
    <w:p w14:paraId="68ECDEC9" w14:textId="77777777" w:rsidR="008635FC" w:rsidRPr="006212D3" w:rsidRDefault="008635FC" w:rsidP="008635FC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6212D3">
        <w:rPr>
          <w:rStyle w:val="normaltextrun"/>
          <w:rFonts w:ascii="Calibri" w:hAnsi="Calibri" w:cs="Calibri"/>
          <w:sz w:val="20"/>
          <w:szCs w:val="20"/>
        </w:rPr>
        <w:t>Baby talk (‘</w:t>
      </w:r>
      <w:proofErr w:type="spellStart"/>
      <w:r w:rsidRPr="006212D3">
        <w:rPr>
          <w:rStyle w:val="normaltextrun"/>
          <w:rFonts w:ascii="Calibri" w:hAnsi="Calibri" w:cs="Calibri"/>
          <w:sz w:val="20"/>
          <w:szCs w:val="20"/>
        </w:rPr>
        <w:t>Parentese</w:t>
      </w:r>
      <w:proofErr w:type="spellEnd"/>
      <w:r w:rsidRPr="006212D3">
        <w:rPr>
          <w:rStyle w:val="normaltextrun"/>
          <w:rFonts w:ascii="Calibri" w:hAnsi="Calibri" w:cs="Calibri"/>
          <w:sz w:val="20"/>
          <w:szCs w:val="20"/>
        </w:rPr>
        <w:t>’ or child directed speech)</w:t>
      </w:r>
      <w:r w:rsidRPr="006212D3">
        <w:rPr>
          <w:rStyle w:val="normaltextrun"/>
          <w:sz w:val="22"/>
          <w:szCs w:val="22"/>
        </w:rPr>
        <w:t> </w:t>
      </w:r>
    </w:p>
    <w:p w14:paraId="2C6D541E" w14:textId="77777777" w:rsidR="008635FC" w:rsidRPr="006212D3" w:rsidRDefault="008635FC" w:rsidP="008635FC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6212D3">
        <w:rPr>
          <w:rStyle w:val="normaltextrun"/>
          <w:rFonts w:ascii="Calibri" w:hAnsi="Calibri" w:cs="Calibri"/>
          <w:sz w:val="20"/>
          <w:szCs w:val="20"/>
        </w:rPr>
        <w:t>Playful learning</w:t>
      </w:r>
      <w:r w:rsidRPr="006212D3">
        <w:rPr>
          <w:rStyle w:val="normaltextrun"/>
          <w:sz w:val="22"/>
          <w:szCs w:val="22"/>
        </w:rPr>
        <w:t> </w:t>
      </w:r>
    </w:p>
    <w:p w14:paraId="6B075D55" w14:textId="13F4ABBE" w:rsidR="008635FC" w:rsidRPr="006212D3" w:rsidRDefault="008635FC" w:rsidP="008635FC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0"/>
          <w:szCs w:val="20"/>
        </w:rPr>
      </w:pPr>
      <w:r w:rsidRPr="006212D3">
        <w:rPr>
          <w:rStyle w:val="normaltextrun"/>
          <w:rFonts w:ascii="Calibri" w:hAnsi="Calibri" w:cs="Calibri"/>
          <w:i/>
          <w:iCs/>
          <w:sz w:val="20"/>
          <w:szCs w:val="20"/>
        </w:rPr>
        <w:t>Developing executive function skills </w:t>
      </w:r>
    </w:p>
    <w:p w14:paraId="149487BC" w14:textId="4432BE0B" w:rsidR="008635FC" w:rsidRPr="006212D3" w:rsidRDefault="008635FC" w:rsidP="008635F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6212D3">
        <w:rPr>
          <w:rStyle w:val="normaltextrun"/>
          <w:rFonts w:ascii="Calibri" w:hAnsi="Calibri" w:cs="Calibri"/>
          <w:sz w:val="20"/>
          <w:szCs w:val="20"/>
        </w:rPr>
        <w:t>The early years are a foundation for long term physical and mental</w:t>
      </w:r>
    </w:p>
    <w:p w14:paraId="69B18456" w14:textId="39C08C0E" w:rsidR="008635FC" w:rsidRPr="006212D3" w:rsidRDefault="008635FC" w:rsidP="008635F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 w:rsidRPr="006212D3">
        <w:rPr>
          <w:rStyle w:val="normaltextrun"/>
          <w:rFonts w:ascii="Calibri" w:hAnsi="Calibri" w:cs="Calibri"/>
          <w:sz w:val="20"/>
          <w:szCs w:val="20"/>
        </w:rPr>
        <w:t>What happens in the early years is not deterministic.</w:t>
      </w:r>
    </w:p>
    <w:p w14:paraId="2127E288" w14:textId="51AAF417" w:rsidR="008635FC" w:rsidRPr="006212D3" w:rsidRDefault="008635FC" w:rsidP="008635FC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  <w:r w:rsidRPr="006212D3">
        <w:rPr>
          <w:rStyle w:val="normaltextrun"/>
          <w:rFonts w:ascii="Calibri" w:hAnsi="Calibri" w:cs="Calibri"/>
          <w:sz w:val="20"/>
          <w:szCs w:val="20"/>
        </w:rPr>
        <w:t>Resilience is dependent on supportive relationships and developing skills.</w:t>
      </w:r>
    </w:p>
    <w:p w14:paraId="63D9C053" w14:textId="77777777" w:rsidR="002A2058" w:rsidRDefault="002A2058" w:rsidP="006212D3"/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2A2058" w:rsidRPr="004C5C86" w14:paraId="6C4B0AE2" w14:textId="77777777" w:rsidTr="006212D3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98D240" w14:textId="77777777" w:rsidR="002A2058" w:rsidRPr="004C5C86" w:rsidRDefault="002A2058" w:rsidP="0035212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Academic Expert Advisory Group</w:t>
            </w:r>
            <w:r w:rsidRPr="004C5C8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C6E4F9" w14:textId="77777777" w:rsidR="002A2058" w:rsidRPr="004C5C86" w:rsidRDefault="002A2058" w:rsidP="0035212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Education Expert Advisory Group. </w:t>
            </w:r>
            <w:r w:rsidRPr="004C5C8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2A2058" w:rsidRPr="004C5C86" w14:paraId="5EE5BA0D" w14:textId="77777777" w:rsidTr="006212D3">
        <w:trPr>
          <w:trHeight w:val="71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5DD054" w14:textId="692EBFEF" w:rsidR="002A2058" w:rsidRPr="006212D3" w:rsidRDefault="002A2058" w:rsidP="006212D3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GB"/>
              </w:rPr>
              <w:t xml:space="preserve">Prof Peter </w:t>
            </w:r>
            <w:proofErr w:type="spellStart"/>
            <w:r w:rsidRPr="004C5C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GB"/>
              </w:rPr>
              <w:t>Fonagy</w:t>
            </w:r>
            <w:proofErr w:type="spellEnd"/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 xml:space="preserve"> – Head of Psychology and Language Sciences, UCL: Chief Executive of the Anna Freud National Centre for Children and Families, London. 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0DF4E4" w14:textId="77777777" w:rsidR="002A2058" w:rsidRPr="004C5C86" w:rsidRDefault="002A2058" w:rsidP="0035212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GB"/>
              </w:rPr>
              <w:t>Thandiwe Banda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 xml:space="preserve"> – Faculty Leader for Science, The Beacon School 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7B78A884" w14:textId="77777777" w:rsidR="002A2058" w:rsidRPr="004C5C86" w:rsidRDefault="002A2058" w:rsidP="0035212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2A2058" w:rsidRPr="004C5C86" w14:paraId="3253F0A3" w14:textId="77777777" w:rsidTr="006212D3">
        <w:trPr>
          <w:trHeight w:val="558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A67E8A" w14:textId="6FBDA283" w:rsidR="002A2058" w:rsidRPr="004C5C86" w:rsidRDefault="002A2058" w:rsidP="0035212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GB"/>
              </w:rPr>
              <w:t>Laura Henry-Allain MBE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 xml:space="preserve"> – Leading, award-winning expert in Early Years education and children’s media.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512090" w14:textId="77777777" w:rsidR="002A2058" w:rsidRPr="004C5C86" w:rsidRDefault="002A2058" w:rsidP="0035212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GB"/>
              </w:rPr>
              <w:t>John Blake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 xml:space="preserve"> - Head of Public Affairs and Engagement, Ark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465B2980" w14:textId="77777777" w:rsidR="002A2058" w:rsidRPr="004C5C86" w:rsidRDefault="002A2058" w:rsidP="0035212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2A2058" w:rsidRPr="004C5C86" w14:paraId="7110126E" w14:textId="77777777" w:rsidTr="006212D3">
        <w:trPr>
          <w:trHeight w:val="835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F65460" w14:textId="068F20FB" w:rsidR="002A2058" w:rsidRPr="004C5C86" w:rsidRDefault="002A2058" w:rsidP="0035212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GB"/>
              </w:rPr>
              <w:t>Prof Eamon McCrory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 xml:space="preserve"> – Developmental Neuroscience and Psychopathology, UCL; Co-Director of the UK Trauma Council.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C17F7" w14:textId="29EEC789" w:rsidR="002A2058" w:rsidRPr="004C5C86" w:rsidRDefault="002A2058" w:rsidP="006212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GB"/>
              </w:rPr>
              <w:t>Adam Boxer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 xml:space="preserve"> – Head of Science, The Totteridge Academy. Author of ‘Teaching Secondary Science: A Complete Guide’ and </w:t>
            </w:r>
            <w:proofErr w:type="spellStart"/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>CogSciSci</w:t>
            </w:r>
            <w:proofErr w:type="spellEnd"/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 xml:space="preserve"> member. 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  <w:r w:rsidRPr="004C5C8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2A2058" w:rsidRPr="004C5C86" w14:paraId="0820D4FF" w14:textId="77777777" w:rsidTr="006212D3">
        <w:trPr>
          <w:trHeight w:val="1258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42373B" w14:textId="623F55D8" w:rsidR="002A2058" w:rsidRPr="004C5C86" w:rsidRDefault="002A2058" w:rsidP="0035212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GB"/>
              </w:rPr>
              <w:t>Dr Michelle Fernandes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 xml:space="preserve"> – NIHR Biomedical Research Centre Career Track Fellow in Paediatrics, University of Southampton and Honorary Research Fellow, Nuffield Department of Women’s &amp; Reproductive Health, University of Oxford.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DCF1E" w14:textId="77777777" w:rsidR="002A2058" w:rsidRPr="004C5C86" w:rsidRDefault="002A2058" w:rsidP="0035212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GB"/>
              </w:rPr>
              <w:t>Julian Clarke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 xml:space="preserve"> – Head of Curriculum – Science, AQA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410F6EF7" w14:textId="77777777" w:rsidR="002A2058" w:rsidRPr="004C5C86" w:rsidRDefault="002A2058" w:rsidP="0035212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2A2058" w:rsidRPr="004C5C86" w14:paraId="3DF20264" w14:textId="77777777" w:rsidTr="006212D3">
        <w:trPr>
          <w:trHeight w:val="1262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F5506E" w14:textId="7559706C" w:rsidR="002A2058" w:rsidRPr="004C5C86" w:rsidRDefault="006212D3" w:rsidP="0035212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GB"/>
              </w:rPr>
              <w:t>Dr David Whitebread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 xml:space="preserve"> – Developmental Psychologist and Early Childhood Education Expert, University of Cambridge. Sadly, David died in April 2021; we are honoured that he was part of this project and grateful for his expertise and invaluable, thoughtful contributions.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0C2E7" w14:textId="42CF527F" w:rsidR="002A2058" w:rsidRPr="004C5C86" w:rsidRDefault="002A2058" w:rsidP="00352128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GB"/>
              </w:rPr>
              <w:t xml:space="preserve">Dame Kate </w:t>
            </w:r>
            <w:proofErr w:type="spellStart"/>
            <w:r w:rsidRPr="004C5C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GB"/>
              </w:rPr>
              <w:t>Dethridge</w:t>
            </w:r>
            <w:proofErr w:type="spellEnd"/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 xml:space="preserve"> - Regional Schools Commissioner, North-West London and </w:t>
            </w:r>
            <w:proofErr w:type="gramStart"/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>South Central</w:t>
            </w:r>
            <w:proofErr w:type="gramEnd"/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 xml:space="preserve"> England, Department for Education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6212D3" w:rsidRPr="004C5C86" w14:paraId="406D42D6" w14:textId="77777777" w:rsidTr="006212D3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9F540A" w14:textId="2167DBE7" w:rsidR="006212D3" w:rsidRPr="004C5C86" w:rsidRDefault="006212D3" w:rsidP="006212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GB"/>
              </w:rPr>
              <w:t>Prof Elizabeth Meins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 xml:space="preserve"> – Professor of Developmental Psychology, University of York.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63156BEB" w14:textId="1F3DA4C4" w:rsidR="006212D3" w:rsidRPr="004C5C86" w:rsidRDefault="006212D3" w:rsidP="006212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DA1167" w14:textId="77777777" w:rsidR="006212D3" w:rsidRPr="004C5C86" w:rsidRDefault="006212D3" w:rsidP="006212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GB"/>
              </w:rPr>
              <w:t>Maggie Farrar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 xml:space="preserve"> – Lead Associate, Schools Partnership Programme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13DA8000" w14:textId="77777777" w:rsidR="006212D3" w:rsidRPr="004C5C86" w:rsidRDefault="006212D3" w:rsidP="006212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6212D3" w:rsidRPr="004C5C86" w14:paraId="2511C8C6" w14:textId="77777777" w:rsidTr="006212D3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BD540" w14:textId="0CF84C7A" w:rsidR="006212D3" w:rsidRPr="004C5C86" w:rsidRDefault="006212D3" w:rsidP="006212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GB"/>
              </w:rPr>
              <w:t>Prof Alan Stein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 xml:space="preserve"> – Consultant Child and Adolescent Psychiatrist, University of Oxford.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0C68D" w14:textId="77777777" w:rsidR="006212D3" w:rsidRPr="004C5C86" w:rsidRDefault="006212D3" w:rsidP="006212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GB"/>
              </w:rPr>
              <w:t>Ben Littlewood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 xml:space="preserve"> – Director of Science, United Learning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  <w:p w14:paraId="143DE1F2" w14:textId="77777777" w:rsidR="006212D3" w:rsidRPr="004C5C86" w:rsidRDefault="006212D3" w:rsidP="006212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n-GB"/>
              </w:rPr>
              <w:t> </w:t>
            </w:r>
          </w:p>
        </w:tc>
      </w:tr>
      <w:tr w:rsidR="006212D3" w:rsidRPr="004C5C86" w14:paraId="2CC1A4B5" w14:textId="77777777" w:rsidTr="006212D3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500ED3" w14:textId="5C21AA38" w:rsidR="006212D3" w:rsidRPr="004C5C86" w:rsidRDefault="006212D3" w:rsidP="006212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518B5" w14:textId="2C639100" w:rsidR="006212D3" w:rsidRPr="004C5C86" w:rsidRDefault="006212D3" w:rsidP="006212D3">
            <w:pPr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4C5C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IN" w:eastAsia="en-GB"/>
              </w:rPr>
              <w:t>Dr Oliver Wimborne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IN" w:eastAsia="en-GB"/>
              </w:rPr>
              <w:t xml:space="preserve"> – Head of Curriculum Centre, Future Academies</w:t>
            </w:r>
            <w:r w:rsidRPr="004C5C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13211113" w14:textId="77777777" w:rsidR="002A2058" w:rsidRPr="002978CE" w:rsidRDefault="002A2058" w:rsidP="00983DC9"/>
    <w:sectPr w:rsidR="002A2058" w:rsidRPr="002978CE" w:rsidSect="002978CE">
      <w:headerReference w:type="default" r:id="rId10"/>
      <w:footerReference w:type="default" r:id="rId11"/>
      <w:pgSz w:w="11906" w:h="16838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1520" w14:textId="77777777" w:rsidR="00582C58" w:rsidRDefault="00582C58" w:rsidP="006F7F96">
      <w:r>
        <w:separator/>
      </w:r>
    </w:p>
  </w:endnote>
  <w:endnote w:type="continuationSeparator" w:id="0">
    <w:p w14:paraId="3E2A320B" w14:textId="77777777" w:rsidR="00582C58" w:rsidRDefault="00582C58" w:rsidP="006F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B5AF" w14:textId="1CD5B954" w:rsidR="009D607D" w:rsidRDefault="009D6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042E" w14:textId="77777777" w:rsidR="00582C58" w:rsidRDefault="00582C58" w:rsidP="006F7F96">
      <w:r>
        <w:separator/>
      </w:r>
    </w:p>
  </w:footnote>
  <w:footnote w:type="continuationSeparator" w:id="0">
    <w:p w14:paraId="34B6BC9F" w14:textId="77777777" w:rsidR="00582C58" w:rsidRDefault="00582C58" w:rsidP="006F7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E3A1" w14:textId="5B76BBD8" w:rsidR="006F7F96" w:rsidRDefault="002978C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C1F54A" wp14:editId="0F2C3DF0">
          <wp:simplePos x="0" y="0"/>
          <wp:positionH relativeFrom="column">
            <wp:posOffset>5920682</wp:posOffset>
          </wp:positionH>
          <wp:positionV relativeFrom="paragraph">
            <wp:posOffset>-395605</wp:posOffset>
          </wp:positionV>
          <wp:extent cx="492125" cy="597535"/>
          <wp:effectExtent l="0" t="0" r="3175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2C737E74" wp14:editId="21672F7C">
          <wp:simplePos x="0" y="0"/>
          <wp:positionH relativeFrom="column">
            <wp:posOffset>-706755</wp:posOffset>
          </wp:positionH>
          <wp:positionV relativeFrom="paragraph">
            <wp:posOffset>-394335</wp:posOffset>
          </wp:positionV>
          <wp:extent cx="1228725" cy="595908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 with medium confidenc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595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756D65" w14:textId="77777777" w:rsidR="006F7F96" w:rsidRDefault="006F7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4F5"/>
    <w:multiLevelType w:val="hybridMultilevel"/>
    <w:tmpl w:val="21CE29AE"/>
    <w:lvl w:ilvl="0" w:tplc="6600A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03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24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29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E9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44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4F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9EF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01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9E6"/>
    <w:multiLevelType w:val="hybridMultilevel"/>
    <w:tmpl w:val="B83EA934"/>
    <w:lvl w:ilvl="0" w:tplc="D8E41B18">
      <w:start w:val="1"/>
      <w:numFmt w:val="decimal"/>
      <w:lvlText w:val="%1."/>
      <w:lvlJc w:val="left"/>
      <w:pPr>
        <w:ind w:left="720" w:hanging="360"/>
      </w:pPr>
    </w:lvl>
    <w:lvl w:ilvl="1" w:tplc="B3C88F1C">
      <w:start w:val="1"/>
      <w:numFmt w:val="lowerLetter"/>
      <w:lvlText w:val="%2."/>
      <w:lvlJc w:val="left"/>
      <w:pPr>
        <w:ind w:left="1440" w:hanging="360"/>
      </w:pPr>
    </w:lvl>
    <w:lvl w:ilvl="2" w:tplc="9AF099D0">
      <w:start w:val="1"/>
      <w:numFmt w:val="lowerRoman"/>
      <w:lvlText w:val="%3."/>
      <w:lvlJc w:val="right"/>
      <w:pPr>
        <w:ind w:left="2160" w:hanging="180"/>
      </w:pPr>
    </w:lvl>
    <w:lvl w:ilvl="3" w:tplc="677EB5E6">
      <w:start w:val="1"/>
      <w:numFmt w:val="decimal"/>
      <w:lvlText w:val="%4."/>
      <w:lvlJc w:val="left"/>
      <w:pPr>
        <w:ind w:left="2880" w:hanging="360"/>
      </w:pPr>
    </w:lvl>
    <w:lvl w:ilvl="4" w:tplc="C62885E6">
      <w:start w:val="1"/>
      <w:numFmt w:val="lowerLetter"/>
      <w:lvlText w:val="%5."/>
      <w:lvlJc w:val="left"/>
      <w:pPr>
        <w:ind w:left="3600" w:hanging="360"/>
      </w:pPr>
    </w:lvl>
    <w:lvl w:ilvl="5" w:tplc="705C1D7E">
      <w:start w:val="1"/>
      <w:numFmt w:val="lowerRoman"/>
      <w:lvlText w:val="%6."/>
      <w:lvlJc w:val="right"/>
      <w:pPr>
        <w:ind w:left="4320" w:hanging="180"/>
      </w:pPr>
    </w:lvl>
    <w:lvl w:ilvl="6" w:tplc="EDD47F42">
      <w:start w:val="1"/>
      <w:numFmt w:val="decimal"/>
      <w:lvlText w:val="%7."/>
      <w:lvlJc w:val="left"/>
      <w:pPr>
        <w:ind w:left="5040" w:hanging="360"/>
      </w:pPr>
    </w:lvl>
    <w:lvl w:ilvl="7" w:tplc="8206AD82">
      <w:start w:val="1"/>
      <w:numFmt w:val="lowerLetter"/>
      <w:lvlText w:val="%8."/>
      <w:lvlJc w:val="left"/>
      <w:pPr>
        <w:ind w:left="5760" w:hanging="360"/>
      </w:pPr>
    </w:lvl>
    <w:lvl w:ilvl="8" w:tplc="E99830C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0C9A"/>
    <w:multiLevelType w:val="hybridMultilevel"/>
    <w:tmpl w:val="664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39D5"/>
    <w:multiLevelType w:val="hybridMultilevel"/>
    <w:tmpl w:val="A8B0D7EA"/>
    <w:lvl w:ilvl="0" w:tplc="CE7CF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13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A1ED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A01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65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C4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9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D49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06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1594"/>
    <w:multiLevelType w:val="hybridMultilevel"/>
    <w:tmpl w:val="0AC44AE2"/>
    <w:lvl w:ilvl="0" w:tplc="22324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785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38D4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40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348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82B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B3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CD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4E2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34AAF"/>
    <w:multiLevelType w:val="hybridMultilevel"/>
    <w:tmpl w:val="AFCA84E8"/>
    <w:lvl w:ilvl="0" w:tplc="2000F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65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23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89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AD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0D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E15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68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1E6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039CD"/>
    <w:multiLevelType w:val="hybridMultilevel"/>
    <w:tmpl w:val="C5F86506"/>
    <w:lvl w:ilvl="0" w:tplc="0E42694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2A3BC3"/>
    <w:multiLevelType w:val="hybridMultilevel"/>
    <w:tmpl w:val="D5DE34DE"/>
    <w:lvl w:ilvl="0" w:tplc="7FBE2408">
      <w:start w:val="1"/>
      <w:numFmt w:val="decimal"/>
      <w:lvlText w:val="%1"/>
      <w:lvlJc w:val="left"/>
      <w:pPr>
        <w:ind w:left="720" w:hanging="360"/>
      </w:pPr>
    </w:lvl>
    <w:lvl w:ilvl="1" w:tplc="9B1608D0">
      <w:start w:val="1"/>
      <w:numFmt w:val="lowerLetter"/>
      <w:lvlText w:val="%2."/>
      <w:lvlJc w:val="left"/>
      <w:pPr>
        <w:ind w:left="1440" w:hanging="360"/>
      </w:pPr>
    </w:lvl>
    <w:lvl w:ilvl="2" w:tplc="7220A77C">
      <w:start w:val="1"/>
      <w:numFmt w:val="lowerRoman"/>
      <w:lvlText w:val="%3."/>
      <w:lvlJc w:val="right"/>
      <w:pPr>
        <w:ind w:left="2160" w:hanging="180"/>
      </w:pPr>
    </w:lvl>
    <w:lvl w:ilvl="3" w:tplc="DCD809DA">
      <w:start w:val="1"/>
      <w:numFmt w:val="decimal"/>
      <w:lvlText w:val="%4."/>
      <w:lvlJc w:val="left"/>
      <w:pPr>
        <w:ind w:left="2880" w:hanging="360"/>
      </w:pPr>
    </w:lvl>
    <w:lvl w:ilvl="4" w:tplc="2B606C70">
      <w:start w:val="1"/>
      <w:numFmt w:val="lowerLetter"/>
      <w:lvlText w:val="%5."/>
      <w:lvlJc w:val="left"/>
      <w:pPr>
        <w:ind w:left="3600" w:hanging="360"/>
      </w:pPr>
    </w:lvl>
    <w:lvl w:ilvl="5" w:tplc="8A3EE70C">
      <w:start w:val="1"/>
      <w:numFmt w:val="lowerRoman"/>
      <w:lvlText w:val="%6."/>
      <w:lvlJc w:val="right"/>
      <w:pPr>
        <w:ind w:left="4320" w:hanging="180"/>
      </w:pPr>
    </w:lvl>
    <w:lvl w:ilvl="6" w:tplc="3670C938">
      <w:start w:val="1"/>
      <w:numFmt w:val="decimal"/>
      <w:lvlText w:val="%7."/>
      <w:lvlJc w:val="left"/>
      <w:pPr>
        <w:ind w:left="5040" w:hanging="360"/>
      </w:pPr>
    </w:lvl>
    <w:lvl w:ilvl="7" w:tplc="F32A3AFC">
      <w:start w:val="1"/>
      <w:numFmt w:val="lowerLetter"/>
      <w:lvlText w:val="%8."/>
      <w:lvlJc w:val="left"/>
      <w:pPr>
        <w:ind w:left="5760" w:hanging="360"/>
      </w:pPr>
    </w:lvl>
    <w:lvl w:ilvl="8" w:tplc="29D64A0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32D25"/>
    <w:multiLevelType w:val="hybridMultilevel"/>
    <w:tmpl w:val="2FBC96C0"/>
    <w:lvl w:ilvl="0" w:tplc="C89EDD58">
      <w:start w:val="1"/>
      <w:numFmt w:val="decimal"/>
      <w:lvlText w:val="%1."/>
      <w:lvlJc w:val="left"/>
      <w:pPr>
        <w:ind w:left="720" w:hanging="360"/>
      </w:pPr>
    </w:lvl>
    <w:lvl w:ilvl="1" w:tplc="1B62F9B0">
      <w:start w:val="1"/>
      <w:numFmt w:val="lowerLetter"/>
      <w:lvlText w:val="%2."/>
      <w:lvlJc w:val="left"/>
      <w:pPr>
        <w:ind w:left="1440" w:hanging="360"/>
      </w:pPr>
    </w:lvl>
    <w:lvl w:ilvl="2" w:tplc="9048A2DC">
      <w:start w:val="1"/>
      <w:numFmt w:val="lowerRoman"/>
      <w:lvlText w:val="%3."/>
      <w:lvlJc w:val="right"/>
      <w:pPr>
        <w:ind w:left="2160" w:hanging="180"/>
      </w:pPr>
    </w:lvl>
    <w:lvl w:ilvl="3" w:tplc="7D685D10">
      <w:start w:val="1"/>
      <w:numFmt w:val="decimal"/>
      <w:lvlText w:val="%4."/>
      <w:lvlJc w:val="left"/>
      <w:pPr>
        <w:ind w:left="2880" w:hanging="360"/>
      </w:pPr>
    </w:lvl>
    <w:lvl w:ilvl="4" w:tplc="9EC8CF9A">
      <w:start w:val="1"/>
      <w:numFmt w:val="lowerLetter"/>
      <w:lvlText w:val="%5."/>
      <w:lvlJc w:val="left"/>
      <w:pPr>
        <w:ind w:left="3600" w:hanging="360"/>
      </w:pPr>
    </w:lvl>
    <w:lvl w:ilvl="5" w:tplc="00C01EA2">
      <w:start w:val="1"/>
      <w:numFmt w:val="lowerRoman"/>
      <w:lvlText w:val="%6."/>
      <w:lvlJc w:val="right"/>
      <w:pPr>
        <w:ind w:left="4320" w:hanging="180"/>
      </w:pPr>
    </w:lvl>
    <w:lvl w:ilvl="6" w:tplc="9300F562">
      <w:start w:val="1"/>
      <w:numFmt w:val="decimal"/>
      <w:lvlText w:val="%7."/>
      <w:lvlJc w:val="left"/>
      <w:pPr>
        <w:ind w:left="5040" w:hanging="360"/>
      </w:pPr>
    </w:lvl>
    <w:lvl w:ilvl="7" w:tplc="41C0C6CC">
      <w:start w:val="1"/>
      <w:numFmt w:val="lowerLetter"/>
      <w:lvlText w:val="%8."/>
      <w:lvlJc w:val="left"/>
      <w:pPr>
        <w:ind w:left="5760" w:hanging="360"/>
      </w:pPr>
    </w:lvl>
    <w:lvl w:ilvl="8" w:tplc="F5E4B67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8169D"/>
    <w:multiLevelType w:val="hybridMultilevel"/>
    <w:tmpl w:val="786C56DE"/>
    <w:lvl w:ilvl="0" w:tplc="09E03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6AE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A8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E4D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98E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C9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88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CC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48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A2144"/>
    <w:multiLevelType w:val="hybridMultilevel"/>
    <w:tmpl w:val="A7B2FCCC"/>
    <w:lvl w:ilvl="0" w:tplc="C0A2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7C3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60F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05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867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25E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E1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EED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2A5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F2CDC"/>
    <w:multiLevelType w:val="hybridMultilevel"/>
    <w:tmpl w:val="430C9E86"/>
    <w:lvl w:ilvl="0" w:tplc="EEB8B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80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C7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C2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A6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7A3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E5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CA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829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519B9"/>
    <w:multiLevelType w:val="hybridMultilevel"/>
    <w:tmpl w:val="1C042150"/>
    <w:lvl w:ilvl="0" w:tplc="67BE5D6A">
      <w:start w:val="1"/>
      <w:numFmt w:val="decimal"/>
      <w:lvlText w:val="%1."/>
      <w:lvlJc w:val="left"/>
      <w:pPr>
        <w:ind w:left="720" w:hanging="360"/>
      </w:pPr>
    </w:lvl>
    <w:lvl w:ilvl="1" w:tplc="4100F71A">
      <w:start w:val="1"/>
      <w:numFmt w:val="lowerLetter"/>
      <w:lvlText w:val="%2."/>
      <w:lvlJc w:val="left"/>
      <w:pPr>
        <w:ind w:left="1440" w:hanging="360"/>
      </w:pPr>
    </w:lvl>
    <w:lvl w:ilvl="2" w:tplc="25323528">
      <w:start w:val="1"/>
      <w:numFmt w:val="lowerRoman"/>
      <w:lvlText w:val="%3."/>
      <w:lvlJc w:val="right"/>
      <w:pPr>
        <w:ind w:left="2160" w:hanging="180"/>
      </w:pPr>
    </w:lvl>
    <w:lvl w:ilvl="3" w:tplc="C510AB9C">
      <w:start w:val="1"/>
      <w:numFmt w:val="decimal"/>
      <w:lvlText w:val="%4."/>
      <w:lvlJc w:val="left"/>
      <w:pPr>
        <w:ind w:left="2880" w:hanging="360"/>
      </w:pPr>
    </w:lvl>
    <w:lvl w:ilvl="4" w:tplc="EAF6718C">
      <w:start w:val="1"/>
      <w:numFmt w:val="lowerLetter"/>
      <w:lvlText w:val="%5."/>
      <w:lvlJc w:val="left"/>
      <w:pPr>
        <w:ind w:left="3600" w:hanging="360"/>
      </w:pPr>
    </w:lvl>
    <w:lvl w:ilvl="5" w:tplc="7E6EA4B6">
      <w:start w:val="1"/>
      <w:numFmt w:val="lowerRoman"/>
      <w:lvlText w:val="%6."/>
      <w:lvlJc w:val="right"/>
      <w:pPr>
        <w:ind w:left="4320" w:hanging="180"/>
      </w:pPr>
    </w:lvl>
    <w:lvl w:ilvl="6" w:tplc="6BE6BB9E">
      <w:start w:val="1"/>
      <w:numFmt w:val="decimal"/>
      <w:lvlText w:val="%7."/>
      <w:lvlJc w:val="left"/>
      <w:pPr>
        <w:ind w:left="5040" w:hanging="360"/>
      </w:pPr>
    </w:lvl>
    <w:lvl w:ilvl="7" w:tplc="3280AB04">
      <w:start w:val="1"/>
      <w:numFmt w:val="lowerLetter"/>
      <w:lvlText w:val="%8."/>
      <w:lvlJc w:val="left"/>
      <w:pPr>
        <w:ind w:left="5760" w:hanging="360"/>
      </w:pPr>
    </w:lvl>
    <w:lvl w:ilvl="8" w:tplc="36E8F1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B5CB0"/>
    <w:multiLevelType w:val="hybridMultilevel"/>
    <w:tmpl w:val="28FA774C"/>
    <w:lvl w:ilvl="0" w:tplc="F93E4AC4">
      <w:start w:val="1"/>
      <w:numFmt w:val="decimal"/>
      <w:lvlText w:val="%1."/>
      <w:lvlJc w:val="left"/>
      <w:pPr>
        <w:ind w:left="720" w:hanging="360"/>
      </w:pPr>
    </w:lvl>
    <w:lvl w:ilvl="1" w:tplc="99526774">
      <w:start w:val="1"/>
      <w:numFmt w:val="lowerLetter"/>
      <w:lvlText w:val="%2."/>
      <w:lvlJc w:val="left"/>
      <w:pPr>
        <w:ind w:left="1440" w:hanging="360"/>
      </w:pPr>
    </w:lvl>
    <w:lvl w:ilvl="2" w:tplc="3E769802">
      <w:start w:val="1"/>
      <w:numFmt w:val="lowerRoman"/>
      <w:lvlText w:val="%3."/>
      <w:lvlJc w:val="right"/>
      <w:pPr>
        <w:ind w:left="2160" w:hanging="180"/>
      </w:pPr>
    </w:lvl>
    <w:lvl w:ilvl="3" w:tplc="1EF4C950">
      <w:start w:val="1"/>
      <w:numFmt w:val="decimal"/>
      <w:lvlText w:val="%4."/>
      <w:lvlJc w:val="left"/>
      <w:pPr>
        <w:ind w:left="2880" w:hanging="360"/>
      </w:pPr>
    </w:lvl>
    <w:lvl w:ilvl="4" w:tplc="8DA2F72E">
      <w:start w:val="1"/>
      <w:numFmt w:val="lowerLetter"/>
      <w:lvlText w:val="%5."/>
      <w:lvlJc w:val="left"/>
      <w:pPr>
        <w:ind w:left="3600" w:hanging="360"/>
      </w:pPr>
    </w:lvl>
    <w:lvl w:ilvl="5" w:tplc="230CD954">
      <w:start w:val="1"/>
      <w:numFmt w:val="lowerRoman"/>
      <w:lvlText w:val="%6."/>
      <w:lvlJc w:val="right"/>
      <w:pPr>
        <w:ind w:left="4320" w:hanging="180"/>
      </w:pPr>
    </w:lvl>
    <w:lvl w:ilvl="6" w:tplc="2488EB66">
      <w:start w:val="1"/>
      <w:numFmt w:val="decimal"/>
      <w:lvlText w:val="%7."/>
      <w:lvlJc w:val="left"/>
      <w:pPr>
        <w:ind w:left="5040" w:hanging="360"/>
      </w:pPr>
    </w:lvl>
    <w:lvl w:ilvl="7" w:tplc="680E7C86">
      <w:start w:val="1"/>
      <w:numFmt w:val="lowerLetter"/>
      <w:lvlText w:val="%8."/>
      <w:lvlJc w:val="left"/>
      <w:pPr>
        <w:ind w:left="5760" w:hanging="360"/>
      </w:pPr>
    </w:lvl>
    <w:lvl w:ilvl="8" w:tplc="C35E5F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B4F40"/>
    <w:multiLevelType w:val="hybridMultilevel"/>
    <w:tmpl w:val="1A5EDEBC"/>
    <w:lvl w:ilvl="0" w:tplc="8C563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21F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ECF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8D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4C3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86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A4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67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FAA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23EB5"/>
    <w:multiLevelType w:val="hybridMultilevel"/>
    <w:tmpl w:val="DB7A783E"/>
    <w:lvl w:ilvl="0" w:tplc="458EEA42">
      <w:start w:val="1"/>
      <w:numFmt w:val="decimal"/>
      <w:lvlText w:val="%1."/>
      <w:lvlJc w:val="left"/>
      <w:pPr>
        <w:ind w:left="720" w:hanging="360"/>
      </w:pPr>
    </w:lvl>
    <w:lvl w:ilvl="1" w:tplc="83EEEB70">
      <w:start w:val="1"/>
      <w:numFmt w:val="lowerLetter"/>
      <w:lvlText w:val="%2."/>
      <w:lvlJc w:val="left"/>
      <w:pPr>
        <w:ind w:left="1440" w:hanging="360"/>
      </w:pPr>
    </w:lvl>
    <w:lvl w:ilvl="2" w:tplc="B23ADDF2">
      <w:start w:val="1"/>
      <w:numFmt w:val="lowerRoman"/>
      <w:lvlText w:val="%3."/>
      <w:lvlJc w:val="right"/>
      <w:pPr>
        <w:ind w:left="2160" w:hanging="180"/>
      </w:pPr>
    </w:lvl>
    <w:lvl w:ilvl="3" w:tplc="1F566A28">
      <w:start w:val="1"/>
      <w:numFmt w:val="decimal"/>
      <w:lvlText w:val="%4."/>
      <w:lvlJc w:val="left"/>
      <w:pPr>
        <w:ind w:left="2880" w:hanging="360"/>
      </w:pPr>
    </w:lvl>
    <w:lvl w:ilvl="4" w:tplc="F726F76C">
      <w:start w:val="1"/>
      <w:numFmt w:val="lowerLetter"/>
      <w:lvlText w:val="%5."/>
      <w:lvlJc w:val="left"/>
      <w:pPr>
        <w:ind w:left="3600" w:hanging="360"/>
      </w:pPr>
    </w:lvl>
    <w:lvl w:ilvl="5" w:tplc="9890694E">
      <w:start w:val="1"/>
      <w:numFmt w:val="lowerRoman"/>
      <w:lvlText w:val="%6."/>
      <w:lvlJc w:val="right"/>
      <w:pPr>
        <w:ind w:left="4320" w:hanging="180"/>
      </w:pPr>
    </w:lvl>
    <w:lvl w:ilvl="6" w:tplc="41A6C944">
      <w:start w:val="1"/>
      <w:numFmt w:val="decimal"/>
      <w:lvlText w:val="%7."/>
      <w:lvlJc w:val="left"/>
      <w:pPr>
        <w:ind w:left="5040" w:hanging="360"/>
      </w:pPr>
    </w:lvl>
    <w:lvl w:ilvl="7" w:tplc="D0A6F3D6">
      <w:start w:val="1"/>
      <w:numFmt w:val="lowerLetter"/>
      <w:lvlText w:val="%8."/>
      <w:lvlJc w:val="left"/>
      <w:pPr>
        <w:ind w:left="5760" w:hanging="360"/>
      </w:pPr>
    </w:lvl>
    <w:lvl w:ilvl="8" w:tplc="F648E06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909F3"/>
    <w:multiLevelType w:val="hybridMultilevel"/>
    <w:tmpl w:val="EF2ABC80"/>
    <w:lvl w:ilvl="0" w:tplc="073C03B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827EBB8C">
      <w:start w:val="1"/>
      <w:numFmt w:val="lowerLetter"/>
      <w:lvlText w:val="%2."/>
      <w:lvlJc w:val="left"/>
      <w:pPr>
        <w:ind w:left="1440" w:hanging="360"/>
      </w:pPr>
    </w:lvl>
    <w:lvl w:ilvl="2" w:tplc="756AC02E">
      <w:start w:val="1"/>
      <w:numFmt w:val="lowerRoman"/>
      <w:lvlText w:val="%3."/>
      <w:lvlJc w:val="right"/>
      <w:pPr>
        <w:ind w:left="2160" w:hanging="180"/>
      </w:pPr>
    </w:lvl>
    <w:lvl w:ilvl="3" w:tplc="525C1AD0">
      <w:start w:val="1"/>
      <w:numFmt w:val="decimal"/>
      <w:lvlText w:val="%4."/>
      <w:lvlJc w:val="left"/>
      <w:pPr>
        <w:ind w:left="2880" w:hanging="360"/>
      </w:pPr>
    </w:lvl>
    <w:lvl w:ilvl="4" w:tplc="28582F68">
      <w:start w:val="1"/>
      <w:numFmt w:val="lowerLetter"/>
      <w:lvlText w:val="%5."/>
      <w:lvlJc w:val="left"/>
      <w:pPr>
        <w:ind w:left="3600" w:hanging="360"/>
      </w:pPr>
    </w:lvl>
    <w:lvl w:ilvl="5" w:tplc="F82E9FBC">
      <w:start w:val="1"/>
      <w:numFmt w:val="lowerRoman"/>
      <w:lvlText w:val="%6."/>
      <w:lvlJc w:val="right"/>
      <w:pPr>
        <w:ind w:left="4320" w:hanging="180"/>
      </w:pPr>
    </w:lvl>
    <w:lvl w:ilvl="6" w:tplc="90022094">
      <w:start w:val="1"/>
      <w:numFmt w:val="decimal"/>
      <w:lvlText w:val="%7."/>
      <w:lvlJc w:val="left"/>
      <w:pPr>
        <w:ind w:left="5040" w:hanging="360"/>
      </w:pPr>
    </w:lvl>
    <w:lvl w:ilvl="7" w:tplc="24FC51BA">
      <w:start w:val="1"/>
      <w:numFmt w:val="lowerLetter"/>
      <w:lvlText w:val="%8."/>
      <w:lvlJc w:val="left"/>
      <w:pPr>
        <w:ind w:left="5760" w:hanging="360"/>
      </w:pPr>
    </w:lvl>
    <w:lvl w:ilvl="8" w:tplc="C2E45EE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A13EB"/>
    <w:multiLevelType w:val="hybridMultilevel"/>
    <w:tmpl w:val="BD1A1878"/>
    <w:lvl w:ilvl="0" w:tplc="37865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A6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EE0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0C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EA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F04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0F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C1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27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C220B"/>
    <w:multiLevelType w:val="hybridMultilevel"/>
    <w:tmpl w:val="826C1116"/>
    <w:lvl w:ilvl="0" w:tplc="B5343D64">
      <w:start w:val="1"/>
      <w:numFmt w:val="decimal"/>
      <w:lvlText w:val="%1."/>
      <w:lvlJc w:val="left"/>
      <w:pPr>
        <w:ind w:left="720" w:hanging="360"/>
      </w:pPr>
    </w:lvl>
    <w:lvl w:ilvl="1" w:tplc="9D4AC22A">
      <w:start w:val="1"/>
      <w:numFmt w:val="lowerLetter"/>
      <w:lvlText w:val="%2."/>
      <w:lvlJc w:val="left"/>
      <w:pPr>
        <w:ind w:left="1440" w:hanging="360"/>
      </w:pPr>
    </w:lvl>
    <w:lvl w:ilvl="2" w:tplc="7166EA26">
      <w:start w:val="1"/>
      <w:numFmt w:val="lowerRoman"/>
      <w:lvlText w:val="%3."/>
      <w:lvlJc w:val="right"/>
      <w:pPr>
        <w:ind w:left="2160" w:hanging="180"/>
      </w:pPr>
    </w:lvl>
    <w:lvl w:ilvl="3" w:tplc="6B2E5082">
      <w:start w:val="1"/>
      <w:numFmt w:val="decimal"/>
      <w:lvlText w:val="%4."/>
      <w:lvlJc w:val="left"/>
      <w:pPr>
        <w:ind w:left="2880" w:hanging="360"/>
      </w:pPr>
    </w:lvl>
    <w:lvl w:ilvl="4" w:tplc="F0C2F922">
      <w:start w:val="1"/>
      <w:numFmt w:val="lowerLetter"/>
      <w:lvlText w:val="%5."/>
      <w:lvlJc w:val="left"/>
      <w:pPr>
        <w:ind w:left="3600" w:hanging="360"/>
      </w:pPr>
    </w:lvl>
    <w:lvl w:ilvl="5" w:tplc="295CFCE4">
      <w:start w:val="1"/>
      <w:numFmt w:val="lowerRoman"/>
      <w:lvlText w:val="%6."/>
      <w:lvlJc w:val="right"/>
      <w:pPr>
        <w:ind w:left="4320" w:hanging="180"/>
      </w:pPr>
    </w:lvl>
    <w:lvl w:ilvl="6" w:tplc="8124D058">
      <w:start w:val="1"/>
      <w:numFmt w:val="decimal"/>
      <w:lvlText w:val="%7."/>
      <w:lvlJc w:val="left"/>
      <w:pPr>
        <w:ind w:left="5040" w:hanging="360"/>
      </w:pPr>
    </w:lvl>
    <w:lvl w:ilvl="7" w:tplc="7472B58A">
      <w:start w:val="1"/>
      <w:numFmt w:val="lowerLetter"/>
      <w:lvlText w:val="%8."/>
      <w:lvlJc w:val="left"/>
      <w:pPr>
        <w:ind w:left="5760" w:hanging="360"/>
      </w:pPr>
    </w:lvl>
    <w:lvl w:ilvl="8" w:tplc="EF0E9D6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733CB"/>
    <w:multiLevelType w:val="hybridMultilevel"/>
    <w:tmpl w:val="5720FAAC"/>
    <w:lvl w:ilvl="0" w:tplc="61800858">
      <w:start w:val="1"/>
      <w:numFmt w:val="decimal"/>
      <w:lvlText w:val="%1."/>
      <w:lvlJc w:val="left"/>
      <w:pPr>
        <w:ind w:left="720" w:hanging="360"/>
      </w:pPr>
    </w:lvl>
    <w:lvl w:ilvl="1" w:tplc="5E2E6242">
      <w:start w:val="1"/>
      <w:numFmt w:val="lowerLetter"/>
      <w:lvlText w:val="%2."/>
      <w:lvlJc w:val="left"/>
      <w:pPr>
        <w:ind w:left="1440" w:hanging="360"/>
      </w:pPr>
    </w:lvl>
    <w:lvl w:ilvl="2" w:tplc="12ACD336">
      <w:start w:val="1"/>
      <w:numFmt w:val="lowerRoman"/>
      <w:lvlText w:val="%3."/>
      <w:lvlJc w:val="right"/>
      <w:pPr>
        <w:ind w:left="2160" w:hanging="180"/>
      </w:pPr>
    </w:lvl>
    <w:lvl w:ilvl="3" w:tplc="74464556">
      <w:start w:val="1"/>
      <w:numFmt w:val="decimal"/>
      <w:lvlText w:val="%4."/>
      <w:lvlJc w:val="left"/>
      <w:pPr>
        <w:ind w:left="2880" w:hanging="360"/>
      </w:pPr>
    </w:lvl>
    <w:lvl w:ilvl="4" w:tplc="5F72F904">
      <w:start w:val="1"/>
      <w:numFmt w:val="lowerLetter"/>
      <w:lvlText w:val="%5."/>
      <w:lvlJc w:val="left"/>
      <w:pPr>
        <w:ind w:left="3600" w:hanging="360"/>
      </w:pPr>
    </w:lvl>
    <w:lvl w:ilvl="5" w:tplc="C652BCD6">
      <w:start w:val="1"/>
      <w:numFmt w:val="lowerRoman"/>
      <w:lvlText w:val="%6."/>
      <w:lvlJc w:val="right"/>
      <w:pPr>
        <w:ind w:left="4320" w:hanging="180"/>
      </w:pPr>
    </w:lvl>
    <w:lvl w:ilvl="6" w:tplc="0186CB48">
      <w:start w:val="1"/>
      <w:numFmt w:val="decimal"/>
      <w:lvlText w:val="%7."/>
      <w:lvlJc w:val="left"/>
      <w:pPr>
        <w:ind w:left="5040" w:hanging="360"/>
      </w:pPr>
    </w:lvl>
    <w:lvl w:ilvl="7" w:tplc="40FA3B54">
      <w:start w:val="1"/>
      <w:numFmt w:val="lowerLetter"/>
      <w:lvlText w:val="%8."/>
      <w:lvlJc w:val="left"/>
      <w:pPr>
        <w:ind w:left="5760" w:hanging="360"/>
      </w:pPr>
    </w:lvl>
    <w:lvl w:ilvl="8" w:tplc="55E6CC9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F1C9E"/>
    <w:multiLevelType w:val="hybridMultilevel"/>
    <w:tmpl w:val="386858DA"/>
    <w:lvl w:ilvl="0" w:tplc="104C903E">
      <w:start w:val="1"/>
      <w:numFmt w:val="lowerLetter"/>
      <w:lvlText w:val="%1)"/>
      <w:lvlJc w:val="left"/>
      <w:pPr>
        <w:ind w:left="720" w:hanging="360"/>
      </w:pPr>
    </w:lvl>
    <w:lvl w:ilvl="1" w:tplc="2FAC5B98">
      <w:start w:val="1"/>
      <w:numFmt w:val="lowerLetter"/>
      <w:lvlText w:val="%2."/>
      <w:lvlJc w:val="left"/>
      <w:pPr>
        <w:ind w:left="1440" w:hanging="360"/>
      </w:pPr>
    </w:lvl>
    <w:lvl w:ilvl="2" w:tplc="418E6DAE">
      <w:start w:val="1"/>
      <w:numFmt w:val="lowerRoman"/>
      <w:lvlText w:val="%3."/>
      <w:lvlJc w:val="right"/>
      <w:pPr>
        <w:ind w:left="2160" w:hanging="180"/>
      </w:pPr>
    </w:lvl>
    <w:lvl w:ilvl="3" w:tplc="20BE7C04">
      <w:start w:val="1"/>
      <w:numFmt w:val="decimal"/>
      <w:lvlText w:val="%4."/>
      <w:lvlJc w:val="left"/>
      <w:pPr>
        <w:ind w:left="2880" w:hanging="360"/>
      </w:pPr>
    </w:lvl>
    <w:lvl w:ilvl="4" w:tplc="2278CADE">
      <w:start w:val="1"/>
      <w:numFmt w:val="lowerLetter"/>
      <w:lvlText w:val="%5."/>
      <w:lvlJc w:val="left"/>
      <w:pPr>
        <w:ind w:left="3600" w:hanging="360"/>
      </w:pPr>
    </w:lvl>
    <w:lvl w:ilvl="5" w:tplc="1C986EA2">
      <w:start w:val="1"/>
      <w:numFmt w:val="lowerRoman"/>
      <w:lvlText w:val="%6."/>
      <w:lvlJc w:val="right"/>
      <w:pPr>
        <w:ind w:left="4320" w:hanging="180"/>
      </w:pPr>
    </w:lvl>
    <w:lvl w:ilvl="6" w:tplc="970042B2">
      <w:start w:val="1"/>
      <w:numFmt w:val="decimal"/>
      <w:lvlText w:val="%7."/>
      <w:lvlJc w:val="left"/>
      <w:pPr>
        <w:ind w:left="5040" w:hanging="360"/>
      </w:pPr>
    </w:lvl>
    <w:lvl w:ilvl="7" w:tplc="16AC12E6">
      <w:start w:val="1"/>
      <w:numFmt w:val="lowerLetter"/>
      <w:lvlText w:val="%8."/>
      <w:lvlJc w:val="left"/>
      <w:pPr>
        <w:ind w:left="5760" w:hanging="360"/>
      </w:pPr>
    </w:lvl>
    <w:lvl w:ilvl="8" w:tplc="70504FC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16D8"/>
    <w:multiLevelType w:val="hybridMultilevel"/>
    <w:tmpl w:val="34DA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013AC"/>
    <w:multiLevelType w:val="hybridMultilevel"/>
    <w:tmpl w:val="9AF6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9058B"/>
    <w:multiLevelType w:val="hybridMultilevel"/>
    <w:tmpl w:val="9A0E898C"/>
    <w:lvl w:ilvl="0" w:tplc="507C1734">
      <w:start w:val="1"/>
      <w:numFmt w:val="decimal"/>
      <w:lvlText w:val="%1."/>
      <w:lvlJc w:val="left"/>
      <w:pPr>
        <w:ind w:left="720" w:hanging="360"/>
      </w:pPr>
    </w:lvl>
    <w:lvl w:ilvl="1" w:tplc="8E2CA7D2">
      <w:start w:val="1"/>
      <w:numFmt w:val="lowerLetter"/>
      <w:lvlText w:val="%2."/>
      <w:lvlJc w:val="left"/>
      <w:pPr>
        <w:ind w:left="1440" w:hanging="360"/>
      </w:pPr>
    </w:lvl>
    <w:lvl w:ilvl="2" w:tplc="BAE8D28E">
      <w:start w:val="1"/>
      <w:numFmt w:val="lowerRoman"/>
      <w:lvlText w:val="%3."/>
      <w:lvlJc w:val="right"/>
      <w:pPr>
        <w:ind w:left="2160" w:hanging="180"/>
      </w:pPr>
    </w:lvl>
    <w:lvl w:ilvl="3" w:tplc="20BC1CD8">
      <w:start w:val="1"/>
      <w:numFmt w:val="decimal"/>
      <w:lvlText w:val="%4."/>
      <w:lvlJc w:val="left"/>
      <w:pPr>
        <w:ind w:left="2880" w:hanging="360"/>
      </w:pPr>
    </w:lvl>
    <w:lvl w:ilvl="4" w:tplc="03902D1A">
      <w:start w:val="1"/>
      <w:numFmt w:val="lowerLetter"/>
      <w:lvlText w:val="%5."/>
      <w:lvlJc w:val="left"/>
      <w:pPr>
        <w:ind w:left="3600" w:hanging="360"/>
      </w:pPr>
    </w:lvl>
    <w:lvl w:ilvl="5" w:tplc="C148959E">
      <w:start w:val="1"/>
      <w:numFmt w:val="lowerRoman"/>
      <w:lvlText w:val="%6."/>
      <w:lvlJc w:val="right"/>
      <w:pPr>
        <w:ind w:left="4320" w:hanging="180"/>
      </w:pPr>
    </w:lvl>
    <w:lvl w:ilvl="6" w:tplc="790AE8AA">
      <w:start w:val="1"/>
      <w:numFmt w:val="decimal"/>
      <w:lvlText w:val="%7."/>
      <w:lvlJc w:val="left"/>
      <w:pPr>
        <w:ind w:left="5040" w:hanging="360"/>
      </w:pPr>
    </w:lvl>
    <w:lvl w:ilvl="7" w:tplc="782A66F8">
      <w:start w:val="1"/>
      <w:numFmt w:val="lowerLetter"/>
      <w:lvlText w:val="%8."/>
      <w:lvlJc w:val="left"/>
      <w:pPr>
        <w:ind w:left="5760" w:hanging="360"/>
      </w:pPr>
    </w:lvl>
    <w:lvl w:ilvl="8" w:tplc="A57E6F0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77873"/>
    <w:multiLevelType w:val="multilevel"/>
    <w:tmpl w:val="5CB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8F47832"/>
    <w:multiLevelType w:val="hybridMultilevel"/>
    <w:tmpl w:val="D5FE0DF0"/>
    <w:lvl w:ilvl="0" w:tplc="206E9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6E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E2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A83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299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16C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69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5C8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5A3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11753"/>
    <w:multiLevelType w:val="hybridMultilevel"/>
    <w:tmpl w:val="10E47FF8"/>
    <w:lvl w:ilvl="0" w:tplc="6EC4D9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B0D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9AA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E88C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0E5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8C9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FAB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2EF1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3889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B278FA"/>
    <w:multiLevelType w:val="hybridMultilevel"/>
    <w:tmpl w:val="CE4E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0191B"/>
    <w:multiLevelType w:val="hybridMultilevel"/>
    <w:tmpl w:val="B5D2E658"/>
    <w:lvl w:ilvl="0" w:tplc="70BE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8A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CB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4B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EAC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40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E19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29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62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553AE"/>
    <w:multiLevelType w:val="hybridMultilevel"/>
    <w:tmpl w:val="F508CEE0"/>
    <w:lvl w:ilvl="0" w:tplc="1C2AE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0A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0E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4F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48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3A7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924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C1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6B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F5242"/>
    <w:multiLevelType w:val="hybridMultilevel"/>
    <w:tmpl w:val="C91A6F5A"/>
    <w:lvl w:ilvl="0" w:tplc="6D84F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65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27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87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63D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69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64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9A4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D220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95C27"/>
    <w:multiLevelType w:val="hybridMultilevel"/>
    <w:tmpl w:val="FD707494"/>
    <w:lvl w:ilvl="0" w:tplc="AFB69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A69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07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8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05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6B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AC2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2B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DA2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7218C2"/>
    <w:multiLevelType w:val="hybridMultilevel"/>
    <w:tmpl w:val="19F63106"/>
    <w:lvl w:ilvl="0" w:tplc="18AAB146">
      <w:start w:val="1"/>
      <w:numFmt w:val="decimal"/>
      <w:lvlText w:val="%1."/>
      <w:lvlJc w:val="left"/>
      <w:pPr>
        <w:ind w:left="720" w:hanging="360"/>
      </w:pPr>
    </w:lvl>
    <w:lvl w:ilvl="1" w:tplc="643CECEC">
      <w:start w:val="1"/>
      <w:numFmt w:val="lowerLetter"/>
      <w:lvlText w:val="%2."/>
      <w:lvlJc w:val="left"/>
      <w:pPr>
        <w:ind w:left="1440" w:hanging="360"/>
      </w:pPr>
    </w:lvl>
    <w:lvl w:ilvl="2" w:tplc="BE2646F6">
      <w:start w:val="1"/>
      <w:numFmt w:val="lowerRoman"/>
      <w:lvlText w:val="%3."/>
      <w:lvlJc w:val="right"/>
      <w:pPr>
        <w:ind w:left="2160" w:hanging="180"/>
      </w:pPr>
    </w:lvl>
    <w:lvl w:ilvl="3" w:tplc="AC1C59E0">
      <w:start w:val="1"/>
      <w:numFmt w:val="decimal"/>
      <w:lvlText w:val="%4."/>
      <w:lvlJc w:val="left"/>
      <w:pPr>
        <w:ind w:left="2880" w:hanging="360"/>
      </w:pPr>
    </w:lvl>
    <w:lvl w:ilvl="4" w:tplc="4B44C4B4">
      <w:start w:val="1"/>
      <w:numFmt w:val="lowerLetter"/>
      <w:lvlText w:val="%5."/>
      <w:lvlJc w:val="left"/>
      <w:pPr>
        <w:ind w:left="3600" w:hanging="360"/>
      </w:pPr>
    </w:lvl>
    <w:lvl w:ilvl="5" w:tplc="A162A870">
      <w:start w:val="1"/>
      <w:numFmt w:val="lowerRoman"/>
      <w:lvlText w:val="%6."/>
      <w:lvlJc w:val="right"/>
      <w:pPr>
        <w:ind w:left="4320" w:hanging="180"/>
      </w:pPr>
    </w:lvl>
    <w:lvl w:ilvl="6" w:tplc="6D24738E">
      <w:start w:val="1"/>
      <w:numFmt w:val="decimal"/>
      <w:lvlText w:val="%7."/>
      <w:lvlJc w:val="left"/>
      <w:pPr>
        <w:ind w:left="5040" w:hanging="360"/>
      </w:pPr>
    </w:lvl>
    <w:lvl w:ilvl="7" w:tplc="A8381D2C">
      <w:start w:val="1"/>
      <w:numFmt w:val="lowerLetter"/>
      <w:lvlText w:val="%8."/>
      <w:lvlJc w:val="left"/>
      <w:pPr>
        <w:ind w:left="5760" w:hanging="360"/>
      </w:pPr>
    </w:lvl>
    <w:lvl w:ilvl="8" w:tplc="9434047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405FF"/>
    <w:multiLevelType w:val="hybridMultilevel"/>
    <w:tmpl w:val="7B0C1DA4"/>
    <w:lvl w:ilvl="0" w:tplc="63484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A2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AC1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98A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8F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300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81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EE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E1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73378"/>
    <w:multiLevelType w:val="hybridMultilevel"/>
    <w:tmpl w:val="7F3A7996"/>
    <w:lvl w:ilvl="0" w:tplc="1C72966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D5E05"/>
    <w:multiLevelType w:val="hybridMultilevel"/>
    <w:tmpl w:val="EDFA0E26"/>
    <w:lvl w:ilvl="0" w:tplc="22403824">
      <w:start w:val="1"/>
      <w:numFmt w:val="decimal"/>
      <w:lvlText w:val="%1"/>
      <w:lvlJc w:val="left"/>
      <w:pPr>
        <w:ind w:left="720" w:hanging="360"/>
      </w:pPr>
      <w:rPr>
        <w:b w:val="0"/>
        <w:bCs w:val="0"/>
      </w:rPr>
    </w:lvl>
    <w:lvl w:ilvl="1" w:tplc="624695E2">
      <w:start w:val="1"/>
      <w:numFmt w:val="lowerLetter"/>
      <w:lvlText w:val="%2."/>
      <w:lvlJc w:val="left"/>
      <w:pPr>
        <w:ind w:left="1440" w:hanging="360"/>
      </w:pPr>
    </w:lvl>
    <w:lvl w:ilvl="2" w:tplc="7CF2B0B0">
      <w:start w:val="1"/>
      <w:numFmt w:val="lowerRoman"/>
      <w:lvlText w:val="%3."/>
      <w:lvlJc w:val="right"/>
      <w:pPr>
        <w:ind w:left="2160" w:hanging="180"/>
      </w:pPr>
    </w:lvl>
    <w:lvl w:ilvl="3" w:tplc="F642E776">
      <w:start w:val="1"/>
      <w:numFmt w:val="decimal"/>
      <w:lvlText w:val="%4."/>
      <w:lvlJc w:val="left"/>
      <w:pPr>
        <w:ind w:left="2880" w:hanging="360"/>
      </w:pPr>
    </w:lvl>
    <w:lvl w:ilvl="4" w:tplc="3296F7B2">
      <w:start w:val="1"/>
      <w:numFmt w:val="lowerLetter"/>
      <w:lvlText w:val="%5."/>
      <w:lvlJc w:val="left"/>
      <w:pPr>
        <w:ind w:left="3600" w:hanging="360"/>
      </w:pPr>
    </w:lvl>
    <w:lvl w:ilvl="5" w:tplc="21AE84AA">
      <w:start w:val="1"/>
      <w:numFmt w:val="lowerRoman"/>
      <w:lvlText w:val="%6."/>
      <w:lvlJc w:val="right"/>
      <w:pPr>
        <w:ind w:left="4320" w:hanging="180"/>
      </w:pPr>
    </w:lvl>
    <w:lvl w:ilvl="6" w:tplc="E9449C3E">
      <w:start w:val="1"/>
      <w:numFmt w:val="decimal"/>
      <w:lvlText w:val="%7."/>
      <w:lvlJc w:val="left"/>
      <w:pPr>
        <w:ind w:left="5040" w:hanging="360"/>
      </w:pPr>
    </w:lvl>
    <w:lvl w:ilvl="7" w:tplc="8C3A10BE">
      <w:start w:val="1"/>
      <w:numFmt w:val="lowerLetter"/>
      <w:lvlText w:val="%8."/>
      <w:lvlJc w:val="left"/>
      <w:pPr>
        <w:ind w:left="5760" w:hanging="360"/>
      </w:pPr>
    </w:lvl>
    <w:lvl w:ilvl="8" w:tplc="87CE63D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66C4F"/>
    <w:multiLevelType w:val="hybridMultilevel"/>
    <w:tmpl w:val="D5C8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614D6"/>
    <w:multiLevelType w:val="hybridMultilevel"/>
    <w:tmpl w:val="1C66BBAE"/>
    <w:lvl w:ilvl="0" w:tplc="9DD46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E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141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EA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EE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8ADE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63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140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2E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F7A2F"/>
    <w:multiLevelType w:val="hybridMultilevel"/>
    <w:tmpl w:val="7118FEF8"/>
    <w:lvl w:ilvl="0" w:tplc="2932D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189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27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29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23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84E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EE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84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68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F0C84"/>
    <w:multiLevelType w:val="hybridMultilevel"/>
    <w:tmpl w:val="C36E0E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B6ECB"/>
    <w:multiLevelType w:val="hybridMultilevel"/>
    <w:tmpl w:val="40E86014"/>
    <w:lvl w:ilvl="0" w:tplc="32822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8C3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563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E9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E2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563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72A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C4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43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B53C2"/>
    <w:multiLevelType w:val="hybridMultilevel"/>
    <w:tmpl w:val="18F61B0A"/>
    <w:lvl w:ilvl="0" w:tplc="9176E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48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85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E3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6A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0D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A0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23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249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011A0"/>
    <w:multiLevelType w:val="hybridMultilevel"/>
    <w:tmpl w:val="D10A1E8C"/>
    <w:lvl w:ilvl="0" w:tplc="606C6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64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8E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0F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6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E6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C1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2A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6C8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21"/>
  </w:num>
  <w:num w:numId="4">
    <w:abstractNumId w:val="36"/>
  </w:num>
  <w:num w:numId="5">
    <w:abstractNumId w:val="27"/>
  </w:num>
  <w:num w:numId="6">
    <w:abstractNumId w:val="15"/>
  </w:num>
  <w:num w:numId="7">
    <w:abstractNumId w:val="38"/>
  </w:num>
  <w:num w:numId="8">
    <w:abstractNumId w:val="10"/>
  </w:num>
  <w:num w:numId="9">
    <w:abstractNumId w:val="30"/>
  </w:num>
  <w:num w:numId="10">
    <w:abstractNumId w:val="0"/>
  </w:num>
  <w:num w:numId="11">
    <w:abstractNumId w:val="17"/>
  </w:num>
  <w:num w:numId="12">
    <w:abstractNumId w:val="29"/>
  </w:num>
  <w:num w:numId="13">
    <w:abstractNumId w:val="20"/>
  </w:num>
  <w:num w:numId="14">
    <w:abstractNumId w:val="5"/>
  </w:num>
  <w:num w:numId="15">
    <w:abstractNumId w:val="16"/>
  </w:num>
  <w:num w:numId="16">
    <w:abstractNumId w:val="11"/>
  </w:num>
  <w:num w:numId="17">
    <w:abstractNumId w:val="9"/>
  </w:num>
  <w:num w:numId="18">
    <w:abstractNumId w:val="18"/>
  </w:num>
  <w:num w:numId="19">
    <w:abstractNumId w:val="41"/>
  </w:num>
  <w:num w:numId="20">
    <w:abstractNumId w:val="25"/>
  </w:num>
  <w:num w:numId="21">
    <w:abstractNumId w:val="31"/>
  </w:num>
  <w:num w:numId="22">
    <w:abstractNumId w:val="1"/>
  </w:num>
  <w:num w:numId="23">
    <w:abstractNumId w:val="40"/>
  </w:num>
  <w:num w:numId="24">
    <w:abstractNumId w:val="13"/>
  </w:num>
  <w:num w:numId="25">
    <w:abstractNumId w:val="28"/>
  </w:num>
  <w:num w:numId="26">
    <w:abstractNumId w:val="32"/>
  </w:num>
  <w:num w:numId="27">
    <w:abstractNumId w:val="7"/>
  </w:num>
  <w:num w:numId="28">
    <w:abstractNumId w:val="14"/>
  </w:num>
  <w:num w:numId="29">
    <w:abstractNumId w:val="35"/>
  </w:num>
  <w:num w:numId="30">
    <w:abstractNumId w:val="19"/>
  </w:num>
  <w:num w:numId="31">
    <w:abstractNumId w:val="42"/>
  </w:num>
  <w:num w:numId="32">
    <w:abstractNumId w:val="4"/>
  </w:num>
  <w:num w:numId="33">
    <w:abstractNumId w:val="37"/>
  </w:num>
  <w:num w:numId="34">
    <w:abstractNumId w:val="8"/>
  </w:num>
  <w:num w:numId="35">
    <w:abstractNumId w:val="3"/>
  </w:num>
  <w:num w:numId="36">
    <w:abstractNumId w:val="23"/>
  </w:num>
  <w:num w:numId="37">
    <w:abstractNumId w:val="12"/>
  </w:num>
  <w:num w:numId="38">
    <w:abstractNumId w:val="33"/>
  </w:num>
  <w:num w:numId="39">
    <w:abstractNumId w:val="22"/>
  </w:num>
  <w:num w:numId="40">
    <w:abstractNumId w:val="26"/>
  </w:num>
  <w:num w:numId="41">
    <w:abstractNumId w:val="24"/>
  </w:num>
  <w:num w:numId="42">
    <w:abstractNumId w:val="34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B2"/>
    <w:rsid w:val="0004267D"/>
    <w:rsid w:val="001701C4"/>
    <w:rsid w:val="002978CE"/>
    <w:rsid w:val="002A2058"/>
    <w:rsid w:val="003313EE"/>
    <w:rsid w:val="00382CBF"/>
    <w:rsid w:val="003A61AA"/>
    <w:rsid w:val="003B15C0"/>
    <w:rsid w:val="0042081D"/>
    <w:rsid w:val="00582C58"/>
    <w:rsid w:val="005B3C44"/>
    <w:rsid w:val="005C0B00"/>
    <w:rsid w:val="005E6470"/>
    <w:rsid w:val="006212D3"/>
    <w:rsid w:val="006E673C"/>
    <w:rsid w:val="006F7F96"/>
    <w:rsid w:val="007A1BB2"/>
    <w:rsid w:val="00811422"/>
    <w:rsid w:val="00815708"/>
    <w:rsid w:val="008635FC"/>
    <w:rsid w:val="008C4AA5"/>
    <w:rsid w:val="008D0629"/>
    <w:rsid w:val="0098009A"/>
    <w:rsid w:val="00983DC9"/>
    <w:rsid w:val="009D607D"/>
    <w:rsid w:val="00A716E9"/>
    <w:rsid w:val="00B67BC2"/>
    <w:rsid w:val="00BC0988"/>
    <w:rsid w:val="00C66BC9"/>
    <w:rsid w:val="00D6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4F091"/>
  <w15:chartTrackingRefBased/>
  <w15:docId w15:val="{3663177E-91BE-4B17-B1A6-6ED131A7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67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F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F96"/>
  </w:style>
  <w:style w:type="paragraph" w:styleId="Footer">
    <w:name w:val="footer"/>
    <w:basedOn w:val="Normal"/>
    <w:link w:val="FooterChar"/>
    <w:uiPriority w:val="99"/>
    <w:unhideWhenUsed/>
    <w:rsid w:val="006F7F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F96"/>
  </w:style>
  <w:style w:type="paragraph" w:styleId="ListParagraph">
    <w:name w:val="List Paragraph"/>
    <w:basedOn w:val="Normal"/>
    <w:uiPriority w:val="34"/>
    <w:qFormat/>
    <w:rsid w:val="00042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62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D6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sid w:val="009D607D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07D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07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D607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0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07D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0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07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D607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D607D"/>
  </w:style>
  <w:style w:type="character" w:customStyle="1" w:styleId="eop">
    <w:name w:val="eop"/>
    <w:basedOn w:val="DefaultParagraphFont"/>
    <w:rsid w:val="009D607D"/>
  </w:style>
  <w:style w:type="character" w:styleId="UnresolvedMention">
    <w:name w:val="Unresolved Mention"/>
    <w:basedOn w:val="DefaultParagraphFont"/>
    <w:uiPriority w:val="99"/>
    <w:semiHidden/>
    <w:unhideWhenUsed/>
    <w:rsid w:val="009D607D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9D607D"/>
  </w:style>
  <w:style w:type="paragraph" w:customStyle="1" w:styleId="paragraph">
    <w:name w:val="paragraph"/>
    <w:basedOn w:val="Normal"/>
    <w:rsid w:val="008635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4FFF3F1EBCA47808A9CDF96C3CE80" ma:contentTypeVersion="10" ma:contentTypeDescription="Create a new document." ma:contentTypeScope="" ma:versionID="78f22cfa39ee3ba5e2f7416c3e928d7a">
  <xsd:schema xmlns:xsd="http://www.w3.org/2001/XMLSchema" xmlns:xs="http://www.w3.org/2001/XMLSchema" xmlns:p="http://schemas.microsoft.com/office/2006/metadata/properties" xmlns:ns2="fe88f134-8d80-484b-b661-bc2b01f42594" targetNamespace="http://schemas.microsoft.com/office/2006/metadata/properties" ma:root="true" ma:fieldsID="2f6e981fd0dda1659f1f337c5f632faf" ns2:_="">
    <xsd:import namespace="fe88f134-8d80-484b-b661-bc2b01f42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f134-8d80-484b-b661-bc2b01f42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A41DD-1E73-4A72-A22A-0CA156675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33666-C6F8-48AE-81FF-AE0FA9110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f134-8d80-484b-b661-bc2b01f42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DE83B-E243-43D0-BFD2-76349D8C74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Lloyd Newman</dc:creator>
  <cp:keywords/>
  <dc:description/>
  <cp:lastModifiedBy>Ella Lloyd-Newman</cp:lastModifiedBy>
  <cp:revision>10</cp:revision>
  <dcterms:created xsi:type="dcterms:W3CDTF">2022-03-28T15:49:00Z</dcterms:created>
  <dcterms:modified xsi:type="dcterms:W3CDTF">2022-03-28T17:01:00Z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0x0101005F24FFF3F1EBCA47808A9CDF96C3CE80</vt:lpwstr>
  </property>
</Properties>
</file>